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B6" w:rsidRDefault="00A113B6" w:rsidP="00A113B6">
      <w:r>
        <w:t xml:space="preserve">Disciplina AGG5900-1 </w:t>
      </w:r>
    </w:p>
    <w:p w:rsidR="00140056" w:rsidRDefault="00A113B6" w:rsidP="00A113B6">
      <w:r>
        <w:t>Preparação Pedagógica</w:t>
      </w:r>
    </w:p>
    <w:p w:rsidR="00A113B6" w:rsidRDefault="00A113B6" w:rsidP="00A113B6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698"/>
      </w:tblGrid>
      <w:tr w:rsidR="00A113B6" w:rsidTr="00A113B6">
        <w:trPr>
          <w:tblCellSpacing w:w="0" w:type="dxa"/>
        </w:trPr>
        <w:tc>
          <w:tcPr>
            <w:tcW w:w="0" w:type="auto"/>
            <w:vAlign w:val="center"/>
          </w:tcPr>
          <w:p w:rsidR="00A113B6" w:rsidRDefault="00FB0FB7"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Período de oferecimento: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13/03/2012 a 25/06/2012</w:t>
            </w:r>
          </w:p>
        </w:tc>
      </w:tr>
      <w:tr w:rsidR="00FB0FB7" w:rsidTr="00A113B6">
        <w:trPr>
          <w:tblCellSpacing w:w="0" w:type="dxa"/>
        </w:trPr>
        <w:tc>
          <w:tcPr>
            <w:tcW w:w="0" w:type="auto"/>
            <w:vAlign w:val="center"/>
          </w:tcPr>
          <w:p w:rsidR="00FB0FB7" w:rsidRDefault="00FB0F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texto"/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Data limite para o cancelamento de matrícula: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Style w:val="texto"/>
                <w:rFonts w:ascii="Verdana" w:hAnsi="Verdana" w:cs="Arial"/>
                <w:color w:val="000000"/>
                <w:sz w:val="18"/>
                <w:szCs w:val="18"/>
              </w:rPr>
              <w:t>08/04/2012</w:t>
            </w:r>
          </w:p>
        </w:tc>
      </w:tr>
      <w:tr w:rsidR="00FB0FB7" w:rsidTr="00A113B6">
        <w:trPr>
          <w:tblCellSpacing w:w="0" w:type="dxa"/>
        </w:trPr>
        <w:tc>
          <w:tcPr>
            <w:tcW w:w="0" w:type="auto"/>
            <w:vAlign w:val="center"/>
          </w:tcPr>
          <w:p w:rsidR="00FB0FB7" w:rsidRDefault="00FB0F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texto"/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Data limite para entrega das notas: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Style w:val="texto"/>
                <w:rFonts w:ascii="Verdana" w:hAnsi="Verdana" w:cs="Arial"/>
                <w:color w:val="000000"/>
                <w:sz w:val="18"/>
                <w:szCs w:val="18"/>
              </w:rPr>
              <w:t>24/08/2012</w:t>
            </w:r>
          </w:p>
        </w:tc>
      </w:tr>
      <w:tr w:rsidR="00A113B6" w:rsidTr="00A113B6">
        <w:trPr>
          <w:tblCellSpacing w:w="0" w:type="dxa"/>
        </w:trPr>
        <w:tc>
          <w:tcPr>
            <w:tcW w:w="0" w:type="auto"/>
            <w:vAlign w:val="center"/>
          </w:tcPr>
          <w:p w:rsidR="00A113B6" w:rsidRDefault="00A113B6">
            <w:r>
              <w:t> </w:t>
            </w:r>
          </w:p>
        </w:tc>
      </w:tr>
      <w:tr w:rsidR="00A113B6" w:rsidTr="00A113B6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44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445"/>
            </w:tblGrid>
            <w:tr w:rsidR="00A113B6">
              <w:trPr>
                <w:tblCellSpacing w:w="0" w:type="dxa"/>
              </w:trPr>
              <w:tc>
                <w:tcPr>
                  <w:tcW w:w="0" w:type="auto"/>
                  <w:shd w:val="clear" w:color="auto" w:fill="336699"/>
                  <w:vAlign w:val="center"/>
                </w:tcPr>
                <w:p w:rsidR="00A113B6" w:rsidRDefault="00A113B6">
                  <w:r>
                    <w:rPr>
                      <w:rStyle w:val="txtarial10ptwhite"/>
                      <w:rFonts w:ascii="Verdana" w:hAnsi="Verdana"/>
                      <w:b/>
                      <w:bCs/>
                      <w:color w:val="FFFFFF"/>
                      <w:sz w:val="15"/>
                      <w:szCs w:val="15"/>
                    </w:rPr>
                    <w:t>Docente(s) Ministrante(s)</w:t>
                  </w:r>
                </w:p>
              </w:tc>
            </w:tr>
            <w:tr w:rsidR="00A113B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A113B6" w:rsidRDefault="00A113B6">
                  <w:proofErr w:type="spellStart"/>
                  <w:r>
                    <w:rPr>
                      <w:rStyle w:val="txtarial10ptblack"/>
                      <w:rFonts w:ascii="Verdana" w:hAnsi="Verdana"/>
                      <w:color w:val="000000"/>
                      <w:sz w:val="20"/>
                      <w:szCs w:val="20"/>
                    </w:rPr>
                    <w:t>Adalgiza</w:t>
                  </w:r>
                  <w:proofErr w:type="spellEnd"/>
                  <w:r>
                    <w:rPr>
                      <w:rStyle w:val="txtarial10ptblack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txtarial10ptblack"/>
                      <w:rFonts w:ascii="Verdana" w:hAnsi="Verdana"/>
                      <w:color w:val="000000"/>
                      <w:sz w:val="20"/>
                      <w:szCs w:val="20"/>
                    </w:rPr>
                    <w:t>Fornaro</w:t>
                  </w:r>
                  <w:proofErr w:type="spellEnd"/>
                </w:p>
              </w:tc>
            </w:tr>
            <w:tr w:rsidR="00A113B6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</w:tcPr>
                <w:p w:rsidR="00A113B6" w:rsidRDefault="00A113B6">
                  <w:r>
                    <w:rPr>
                      <w:rStyle w:val="txtarial10ptblack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Rita Yuri </w:t>
                  </w:r>
                  <w:proofErr w:type="spellStart"/>
                  <w:r>
                    <w:rPr>
                      <w:rStyle w:val="txtarial10ptblack"/>
                      <w:rFonts w:ascii="Verdana" w:hAnsi="Verdana"/>
                      <w:color w:val="000000"/>
                      <w:sz w:val="20"/>
                      <w:szCs w:val="20"/>
                    </w:rPr>
                    <w:t>Ynoue</w:t>
                  </w:r>
                  <w:proofErr w:type="spellEnd"/>
                </w:p>
              </w:tc>
            </w:tr>
          </w:tbl>
          <w:p w:rsidR="00A113B6" w:rsidRDefault="00A113B6"/>
        </w:tc>
      </w:tr>
      <w:tr w:rsidR="00A113B6" w:rsidTr="00A113B6">
        <w:trPr>
          <w:tblCellSpacing w:w="0" w:type="dxa"/>
        </w:trPr>
        <w:tc>
          <w:tcPr>
            <w:tcW w:w="0" w:type="auto"/>
            <w:vAlign w:val="center"/>
          </w:tcPr>
          <w:p w:rsidR="00A113B6" w:rsidRDefault="00A113B6">
            <w:r>
              <w:t> </w:t>
            </w:r>
          </w:p>
        </w:tc>
      </w:tr>
      <w:tr w:rsidR="00A113B6" w:rsidTr="00A113B6">
        <w:trPr>
          <w:tblCellSpacing w:w="0" w:type="dxa"/>
        </w:trPr>
        <w:tc>
          <w:tcPr>
            <w:tcW w:w="0" w:type="auto"/>
            <w:vAlign w:val="center"/>
          </w:tcPr>
          <w:p w:rsidR="00A113B6" w:rsidRDefault="00A113B6">
            <w:r>
              <w:rPr>
                <w:rStyle w:val="txtarial10ptblack"/>
                <w:rFonts w:ascii="Verdana" w:hAnsi="Verdana"/>
                <w:b/>
                <w:bCs/>
                <w:color w:val="000000"/>
                <w:sz w:val="20"/>
                <w:szCs w:val="20"/>
              </w:rPr>
              <w:t>Horário / Local:</w:t>
            </w:r>
          </w:p>
        </w:tc>
      </w:tr>
      <w:tr w:rsidR="00A113B6" w:rsidTr="00A113B6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445" w:type="dxa"/>
              <w:tblCellSpacing w:w="15" w:type="dxa"/>
              <w:shd w:val="clear" w:color="auto" w:fill="336699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1330"/>
              <w:gridCol w:w="3156"/>
              <w:gridCol w:w="959"/>
            </w:tblGrid>
            <w:tr w:rsidR="00A113B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113B6" w:rsidRDefault="00A113B6">
                  <w:r>
                    <w:rPr>
                      <w:rStyle w:val="txtarial10ptblack"/>
                      <w:rFonts w:ascii="Verdana" w:hAnsi="Verdana"/>
                      <w:color w:val="000000"/>
                      <w:sz w:val="20"/>
                      <w:szCs w:val="20"/>
                    </w:rPr>
                    <w:t>Terça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A113B6" w:rsidRDefault="00A113B6">
                  <w:proofErr w:type="gramStart"/>
                  <w:r>
                    <w:rPr>
                      <w:rStyle w:val="txtarial10ptblack"/>
                      <w:rFonts w:ascii="Verdana" w:hAnsi="Verdana"/>
                      <w:color w:val="000000"/>
                      <w:sz w:val="20"/>
                      <w:szCs w:val="20"/>
                    </w:rPr>
                    <w:t>14:00</w:t>
                  </w:r>
                  <w:proofErr w:type="gramEnd"/>
                  <w:r>
                    <w:rPr>
                      <w:rStyle w:val="txtarial10ptblack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- 16:00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A113B6" w:rsidRDefault="00A113B6">
                  <w:r>
                    <w:rPr>
                      <w:rStyle w:val="txtarial10ptblack"/>
                      <w:rFonts w:ascii="Verdana" w:hAnsi="Verdana"/>
                      <w:color w:val="000000"/>
                      <w:sz w:val="20"/>
                      <w:szCs w:val="20"/>
                    </w:rPr>
                    <w:t>IAG</w:t>
                  </w:r>
                </w:p>
              </w:tc>
            </w:tr>
          </w:tbl>
          <w:p w:rsidR="00A113B6" w:rsidRDefault="00A113B6"/>
        </w:tc>
      </w:tr>
    </w:tbl>
    <w:p w:rsidR="00A113B6" w:rsidRDefault="00A113B6" w:rsidP="00A113B6"/>
    <w:p w:rsidR="00A113B6" w:rsidRDefault="00A113B6" w:rsidP="00A113B6">
      <w:r>
        <w:t>Cronograma</w:t>
      </w:r>
    </w:p>
    <w:tbl>
      <w:tblPr>
        <w:tblStyle w:val="Tabelacomgrade"/>
        <w:tblW w:w="8067" w:type="dxa"/>
        <w:tblLook w:val="01E0"/>
      </w:tblPr>
      <w:tblGrid>
        <w:gridCol w:w="630"/>
        <w:gridCol w:w="963"/>
        <w:gridCol w:w="6474"/>
      </w:tblGrid>
      <w:tr w:rsidR="005F144A" w:rsidTr="001A35EE">
        <w:tc>
          <w:tcPr>
            <w:tcW w:w="630" w:type="dxa"/>
          </w:tcPr>
          <w:p w:rsidR="005F144A" w:rsidRDefault="005F144A" w:rsidP="00A113B6">
            <w:r>
              <w:t>Dia</w:t>
            </w:r>
          </w:p>
        </w:tc>
        <w:tc>
          <w:tcPr>
            <w:tcW w:w="963" w:type="dxa"/>
          </w:tcPr>
          <w:p w:rsidR="005F144A" w:rsidRDefault="005F144A" w:rsidP="00A113B6">
            <w:r>
              <w:t>Mês</w:t>
            </w:r>
          </w:p>
        </w:tc>
        <w:tc>
          <w:tcPr>
            <w:tcW w:w="6474" w:type="dxa"/>
          </w:tcPr>
          <w:p w:rsidR="005F144A" w:rsidRDefault="005F144A" w:rsidP="00A113B6">
            <w:r>
              <w:t>Programação</w:t>
            </w:r>
          </w:p>
        </w:tc>
      </w:tr>
      <w:tr w:rsidR="005F144A" w:rsidTr="001A35EE">
        <w:tc>
          <w:tcPr>
            <w:tcW w:w="630" w:type="dxa"/>
          </w:tcPr>
          <w:p w:rsidR="005F144A" w:rsidRDefault="005F144A" w:rsidP="00A113B6">
            <w:r>
              <w:t>13</w:t>
            </w:r>
          </w:p>
        </w:tc>
        <w:tc>
          <w:tcPr>
            <w:tcW w:w="963" w:type="dxa"/>
            <w:vMerge w:val="restart"/>
          </w:tcPr>
          <w:p w:rsidR="005F144A" w:rsidRDefault="005F144A" w:rsidP="00A113B6">
            <w:r>
              <w:t>Março</w:t>
            </w:r>
          </w:p>
        </w:tc>
        <w:tc>
          <w:tcPr>
            <w:tcW w:w="6474" w:type="dxa"/>
          </w:tcPr>
          <w:p w:rsidR="005F144A" w:rsidRDefault="005F144A" w:rsidP="00A113B6">
            <w:r>
              <w:t>Apresentação do curso</w:t>
            </w:r>
          </w:p>
        </w:tc>
      </w:tr>
      <w:tr w:rsidR="005F144A" w:rsidTr="001A35EE">
        <w:tc>
          <w:tcPr>
            <w:tcW w:w="630" w:type="dxa"/>
          </w:tcPr>
          <w:p w:rsidR="005F144A" w:rsidRDefault="005F144A" w:rsidP="00A113B6">
            <w:r>
              <w:t>27</w:t>
            </w:r>
          </w:p>
        </w:tc>
        <w:tc>
          <w:tcPr>
            <w:tcW w:w="963" w:type="dxa"/>
            <w:vMerge/>
          </w:tcPr>
          <w:p w:rsidR="005F144A" w:rsidRDefault="005F144A" w:rsidP="00A113B6"/>
        </w:tc>
        <w:tc>
          <w:tcPr>
            <w:tcW w:w="6474" w:type="dxa"/>
          </w:tcPr>
          <w:p w:rsidR="005F144A" w:rsidRDefault="005F144A" w:rsidP="00A113B6">
            <w:r>
              <w:t>Aprese</w:t>
            </w:r>
            <w:r w:rsidR="00274346">
              <w:t xml:space="preserve">ntação das estratégias de </w:t>
            </w:r>
            <w:proofErr w:type="spellStart"/>
            <w:r w:rsidR="00274346">
              <w:t>ensinagem</w:t>
            </w:r>
            <w:proofErr w:type="spellEnd"/>
            <w:r>
              <w:t xml:space="preserve">: </w:t>
            </w:r>
            <w:r w:rsidR="001A35EE">
              <w:t>“</w:t>
            </w:r>
            <w:r>
              <w:t>dupla</w:t>
            </w:r>
            <w:r w:rsidR="001A35EE">
              <w:t>”</w:t>
            </w:r>
            <w:r>
              <w:t xml:space="preserve"> 1 – dupla </w:t>
            </w:r>
            <w:proofErr w:type="gramStart"/>
            <w:r w:rsidR="001A35EE">
              <w:t>3</w:t>
            </w:r>
            <w:proofErr w:type="gramEnd"/>
          </w:p>
        </w:tc>
      </w:tr>
      <w:tr w:rsidR="005F144A" w:rsidTr="001A35EE">
        <w:tc>
          <w:tcPr>
            <w:tcW w:w="630" w:type="dxa"/>
          </w:tcPr>
          <w:p w:rsidR="005F144A" w:rsidRDefault="005F144A" w:rsidP="00A113B6">
            <w:r>
              <w:t>03</w:t>
            </w:r>
          </w:p>
        </w:tc>
        <w:tc>
          <w:tcPr>
            <w:tcW w:w="963" w:type="dxa"/>
          </w:tcPr>
          <w:p w:rsidR="005F144A" w:rsidRDefault="005F144A" w:rsidP="00A113B6">
            <w:r>
              <w:t>Abril</w:t>
            </w:r>
          </w:p>
        </w:tc>
        <w:tc>
          <w:tcPr>
            <w:tcW w:w="6474" w:type="dxa"/>
          </w:tcPr>
          <w:p w:rsidR="005F144A" w:rsidRDefault="005F144A" w:rsidP="0037753C">
            <w:r>
              <w:t>Apresentação da</w:t>
            </w:r>
            <w:r w:rsidR="00274346">
              <w:t xml:space="preserve">s estratégias de </w:t>
            </w:r>
            <w:proofErr w:type="spellStart"/>
            <w:r w:rsidR="00274346">
              <w:t>ensinagem</w:t>
            </w:r>
            <w:proofErr w:type="spellEnd"/>
            <w:r>
              <w:t xml:space="preserve">: dupla </w:t>
            </w:r>
            <w:r w:rsidR="001A35EE">
              <w:t>4</w:t>
            </w:r>
            <w:r>
              <w:t xml:space="preserve"> – dupla </w:t>
            </w:r>
            <w:proofErr w:type="gramStart"/>
            <w:r w:rsidR="001A35EE">
              <w:t>6</w:t>
            </w:r>
            <w:proofErr w:type="gramEnd"/>
          </w:p>
        </w:tc>
      </w:tr>
      <w:tr w:rsidR="005F144A" w:rsidTr="001A35EE">
        <w:tc>
          <w:tcPr>
            <w:tcW w:w="630" w:type="dxa"/>
          </w:tcPr>
          <w:p w:rsidR="005F144A" w:rsidRDefault="005F144A" w:rsidP="00A113B6">
            <w:r>
              <w:t>08</w:t>
            </w:r>
          </w:p>
        </w:tc>
        <w:tc>
          <w:tcPr>
            <w:tcW w:w="963" w:type="dxa"/>
            <w:vMerge w:val="restart"/>
          </w:tcPr>
          <w:p w:rsidR="005F144A" w:rsidRDefault="005F144A" w:rsidP="00A113B6">
            <w:r>
              <w:t>Maio</w:t>
            </w:r>
          </w:p>
        </w:tc>
        <w:tc>
          <w:tcPr>
            <w:tcW w:w="6474" w:type="dxa"/>
          </w:tcPr>
          <w:p w:rsidR="005F144A" w:rsidRDefault="005F144A" w:rsidP="00A113B6">
            <w:r>
              <w:t xml:space="preserve">Apresentação individual: </w:t>
            </w:r>
            <w:proofErr w:type="spellStart"/>
            <w:r>
              <w:t>Angie</w:t>
            </w:r>
            <w:proofErr w:type="spellEnd"/>
            <w:r>
              <w:t xml:space="preserve">, Camila, César, </w:t>
            </w:r>
            <w:proofErr w:type="spellStart"/>
            <w:proofErr w:type="gramStart"/>
            <w:r>
              <w:t>Cleiton</w:t>
            </w:r>
            <w:proofErr w:type="spellEnd"/>
            <w:proofErr w:type="gramEnd"/>
          </w:p>
        </w:tc>
      </w:tr>
      <w:tr w:rsidR="005F144A" w:rsidTr="001A35EE">
        <w:tc>
          <w:tcPr>
            <w:tcW w:w="630" w:type="dxa"/>
          </w:tcPr>
          <w:p w:rsidR="005F144A" w:rsidRDefault="005F144A" w:rsidP="00A113B6">
            <w:r>
              <w:t>15</w:t>
            </w:r>
          </w:p>
        </w:tc>
        <w:tc>
          <w:tcPr>
            <w:tcW w:w="963" w:type="dxa"/>
            <w:vMerge/>
          </w:tcPr>
          <w:p w:rsidR="005F144A" w:rsidRDefault="005F144A" w:rsidP="00A113B6"/>
        </w:tc>
        <w:tc>
          <w:tcPr>
            <w:tcW w:w="6474" w:type="dxa"/>
          </w:tcPr>
          <w:p w:rsidR="005F144A" w:rsidRDefault="005F144A" w:rsidP="00A113B6">
            <w:r>
              <w:t xml:space="preserve">Apresentação individual: Daniel, </w:t>
            </w:r>
            <w:proofErr w:type="spellStart"/>
            <w:r>
              <w:t>Eline</w:t>
            </w:r>
            <w:proofErr w:type="spellEnd"/>
            <w:r>
              <w:t xml:space="preserve">, </w:t>
            </w:r>
            <w:proofErr w:type="spellStart"/>
            <w:r>
              <w:t>Fellipy</w:t>
            </w:r>
            <w:proofErr w:type="spellEnd"/>
            <w:r>
              <w:t xml:space="preserve">, </w:t>
            </w:r>
            <w:proofErr w:type="gramStart"/>
            <w:r>
              <w:t>George</w:t>
            </w:r>
            <w:proofErr w:type="gramEnd"/>
          </w:p>
        </w:tc>
      </w:tr>
      <w:tr w:rsidR="005F144A" w:rsidTr="001A35EE">
        <w:tc>
          <w:tcPr>
            <w:tcW w:w="630" w:type="dxa"/>
          </w:tcPr>
          <w:p w:rsidR="005F144A" w:rsidRDefault="005F144A" w:rsidP="00A113B6">
            <w:r>
              <w:t>22</w:t>
            </w:r>
          </w:p>
        </w:tc>
        <w:tc>
          <w:tcPr>
            <w:tcW w:w="963" w:type="dxa"/>
            <w:vMerge/>
          </w:tcPr>
          <w:p w:rsidR="005F144A" w:rsidRDefault="005F144A" w:rsidP="00A113B6"/>
        </w:tc>
        <w:tc>
          <w:tcPr>
            <w:tcW w:w="6474" w:type="dxa"/>
          </w:tcPr>
          <w:p w:rsidR="005F144A" w:rsidRDefault="005F144A" w:rsidP="00A113B6">
            <w:r>
              <w:t xml:space="preserve">Apresentação individual: Hugo, Ivan, </w:t>
            </w:r>
            <w:proofErr w:type="spellStart"/>
            <w:r>
              <w:t>Ivon</w:t>
            </w:r>
            <w:proofErr w:type="spellEnd"/>
            <w:r>
              <w:t xml:space="preserve">, </w:t>
            </w:r>
            <w:proofErr w:type="gramStart"/>
            <w:r>
              <w:t>Luiz</w:t>
            </w:r>
            <w:proofErr w:type="gramEnd"/>
          </w:p>
        </w:tc>
      </w:tr>
      <w:tr w:rsidR="005F144A" w:rsidTr="001A35EE">
        <w:tc>
          <w:tcPr>
            <w:tcW w:w="630" w:type="dxa"/>
          </w:tcPr>
          <w:p w:rsidR="005F144A" w:rsidRDefault="005F144A" w:rsidP="00A113B6">
            <w:r>
              <w:t>29</w:t>
            </w:r>
          </w:p>
        </w:tc>
        <w:tc>
          <w:tcPr>
            <w:tcW w:w="963" w:type="dxa"/>
            <w:vMerge/>
          </w:tcPr>
          <w:p w:rsidR="005F144A" w:rsidRDefault="005F144A" w:rsidP="00A113B6"/>
        </w:tc>
        <w:tc>
          <w:tcPr>
            <w:tcW w:w="6474" w:type="dxa"/>
          </w:tcPr>
          <w:p w:rsidR="005F144A" w:rsidRDefault="005F144A" w:rsidP="00A113B6">
            <w:r>
              <w:t xml:space="preserve">Apresentação individual: Maria, </w:t>
            </w:r>
            <w:proofErr w:type="gramStart"/>
            <w:r>
              <w:t>Viviane</w:t>
            </w:r>
            <w:proofErr w:type="gramEnd"/>
          </w:p>
        </w:tc>
      </w:tr>
    </w:tbl>
    <w:p w:rsidR="00935122" w:rsidRDefault="00935122" w:rsidP="00A113B6"/>
    <w:p w:rsidR="00542F2D" w:rsidRDefault="00542F2D" w:rsidP="00542F2D">
      <w:r>
        <w:t xml:space="preserve">Estratégias de </w:t>
      </w:r>
      <w:proofErr w:type="spellStart"/>
      <w:r>
        <w:t>ensinagem</w:t>
      </w:r>
      <w:proofErr w:type="spellEnd"/>
      <w:r>
        <w:t xml:space="preserve">: Disponível em </w:t>
      </w:r>
    </w:p>
    <w:p w:rsidR="00542F2D" w:rsidRDefault="00477250" w:rsidP="00542F2D">
      <w:hyperlink r:id="rId5" w:history="1">
        <w:r w:rsidR="00542F2D" w:rsidRPr="00D11478">
          <w:rPr>
            <w:rStyle w:val="Hyperlink"/>
          </w:rPr>
          <w:t>http://www.dca.iag.usp.br/www/material/ritaynoue/PAE/Estrategias_de_Ensinagem_Completo.pdf</w:t>
        </w:r>
      </w:hyperlink>
    </w:p>
    <w:p w:rsidR="00542F2D" w:rsidRDefault="00542F2D" w:rsidP="00542F2D"/>
    <w:p w:rsidR="00542F2D" w:rsidRDefault="00542F2D" w:rsidP="00542F2D">
      <w:r>
        <w:t>Apresentação das estratégias: 30 minutos cada dupla</w:t>
      </w:r>
    </w:p>
    <w:p w:rsidR="00542F2D" w:rsidRDefault="00542F2D" w:rsidP="00A113B6"/>
    <w:tbl>
      <w:tblPr>
        <w:tblStyle w:val="Tabelacomgrade"/>
        <w:tblW w:w="0" w:type="auto"/>
        <w:tblLook w:val="04A0"/>
      </w:tblPr>
      <w:tblGrid>
        <w:gridCol w:w="2155"/>
        <w:gridCol w:w="923"/>
        <w:gridCol w:w="2983"/>
        <w:gridCol w:w="3260"/>
      </w:tblGrid>
      <w:tr w:rsidR="001A35EE" w:rsidTr="001A35EE">
        <w:tc>
          <w:tcPr>
            <w:tcW w:w="2155" w:type="dxa"/>
          </w:tcPr>
          <w:p w:rsidR="001A35EE" w:rsidRDefault="001A35EE" w:rsidP="00A113B6">
            <w:r>
              <w:t>Data Apresentação</w:t>
            </w:r>
          </w:p>
        </w:tc>
        <w:tc>
          <w:tcPr>
            <w:tcW w:w="923" w:type="dxa"/>
          </w:tcPr>
          <w:p w:rsidR="001A35EE" w:rsidRDefault="001A35EE" w:rsidP="00A113B6">
            <w:r>
              <w:t>Dupla</w:t>
            </w:r>
          </w:p>
        </w:tc>
        <w:tc>
          <w:tcPr>
            <w:tcW w:w="2983" w:type="dxa"/>
          </w:tcPr>
          <w:p w:rsidR="001A35EE" w:rsidRDefault="001A35EE" w:rsidP="00A113B6">
            <w:r>
              <w:t>Alunos</w:t>
            </w:r>
          </w:p>
        </w:tc>
        <w:tc>
          <w:tcPr>
            <w:tcW w:w="3260" w:type="dxa"/>
          </w:tcPr>
          <w:p w:rsidR="001A35EE" w:rsidRDefault="001A35EE" w:rsidP="00A113B6">
            <w:r>
              <w:t xml:space="preserve">Estratégia de </w:t>
            </w:r>
            <w:proofErr w:type="spellStart"/>
            <w:r>
              <w:t>ensinagem</w:t>
            </w:r>
            <w:proofErr w:type="spellEnd"/>
          </w:p>
        </w:tc>
      </w:tr>
      <w:tr w:rsidR="001A35EE" w:rsidTr="001A35EE">
        <w:tc>
          <w:tcPr>
            <w:tcW w:w="2155" w:type="dxa"/>
            <w:vMerge w:val="restart"/>
            <w:vAlign w:val="center"/>
          </w:tcPr>
          <w:p w:rsidR="001A35EE" w:rsidRDefault="001A35EE" w:rsidP="001A35EE">
            <w:pPr>
              <w:jc w:val="center"/>
            </w:pPr>
            <w:r>
              <w:t>27 março</w:t>
            </w:r>
          </w:p>
        </w:tc>
        <w:tc>
          <w:tcPr>
            <w:tcW w:w="923" w:type="dxa"/>
          </w:tcPr>
          <w:p w:rsidR="001A35EE" w:rsidRDefault="001A35EE" w:rsidP="00A113B6">
            <w:proofErr w:type="gramStart"/>
            <w:r>
              <w:t>1</w:t>
            </w:r>
            <w:proofErr w:type="gramEnd"/>
          </w:p>
        </w:tc>
        <w:tc>
          <w:tcPr>
            <w:tcW w:w="2983" w:type="dxa"/>
          </w:tcPr>
          <w:p w:rsidR="001A35EE" w:rsidRDefault="001A35EE" w:rsidP="00A113B6">
            <w:proofErr w:type="spellStart"/>
            <w:r>
              <w:t>Angie</w:t>
            </w:r>
            <w:proofErr w:type="spellEnd"/>
            <w:r>
              <w:t xml:space="preserve"> – Camila – </w:t>
            </w:r>
            <w:proofErr w:type="spellStart"/>
            <w:r>
              <w:t>Cleiton</w:t>
            </w:r>
            <w:proofErr w:type="spellEnd"/>
            <w:r>
              <w:t xml:space="preserve"> </w:t>
            </w:r>
          </w:p>
        </w:tc>
        <w:tc>
          <w:tcPr>
            <w:tcW w:w="3260" w:type="dxa"/>
          </w:tcPr>
          <w:p w:rsidR="001A35EE" w:rsidRDefault="001A35EE" w:rsidP="00A113B6">
            <w:r>
              <w:t>Tempestade Cerebral</w:t>
            </w:r>
          </w:p>
        </w:tc>
      </w:tr>
      <w:tr w:rsidR="001A35EE" w:rsidTr="001A35EE">
        <w:tc>
          <w:tcPr>
            <w:tcW w:w="2155" w:type="dxa"/>
            <w:vMerge/>
            <w:vAlign w:val="center"/>
          </w:tcPr>
          <w:p w:rsidR="001A35EE" w:rsidRDefault="001A35EE" w:rsidP="001A35EE">
            <w:pPr>
              <w:jc w:val="center"/>
            </w:pPr>
          </w:p>
        </w:tc>
        <w:tc>
          <w:tcPr>
            <w:tcW w:w="923" w:type="dxa"/>
          </w:tcPr>
          <w:p w:rsidR="001A35EE" w:rsidRDefault="001A35EE" w:rsidP="00BB517D">
            <w:proofErr w:type="gramStart"/>
            <w:r>
              <w:t>2</w:t>
            </w:r>
            <w:proofErr w:type="gramEnd"/>
          </w:p>
        </w:tc>
        <w:tc>
          <w:tcPr>
            <w:tcW w:w="2983" w:type="dxa"/>
          </w:tcPr>
          <w:p w:rsidR="001A35EE" w:rsidRDefault="001A35EE" w:rsidP="00BB517D">
            <w:r>
              <w:t xml:space="preserve">Laura – Viviane </w:t>
            </w:r>
          </w:p>
        </w:tc>
        <w:tc>
          <w:tcPr>
            <w:tcW w:w="3260" w:type="dxa"/>
          </w:tcPr>
          <w:p w:rsidR="001A35EE" w:rsidRDefault="001A35EE" w:rsidP="00BB517D">
            <w:r>
              <w:t>Simpósio</w:t>
            </w:r>
          </w:p>
        </w:tc>
      </w:tr>
      <w:tr w:rsidR="001A35EE" w:rsidTr="001A35EE">
        <w:tc>
          <w:tcPr>
            <w:tcW w:w="2155" w:type="dxa"/>
            <w:vMerge/>
            <w:vAlign w:val="center"/>
          </w:tcPr>
          <w:p w:rsidR="001A35EE" w:rsidRDefault="001A35EE" w:rsidP="001A35EE">
            <w:pPr>
              <w:jc w:val="center"/>
            </w:pPr>
          </w:p>
        </w:tc>
        <w:tc>
          <w:tcPr>
            <w:tcW w:w="923" w:type="dxa"/>
          </w:tcPr>
          <w:p w:rsidR="001A35EE" w:rsidRDefault="001A35EE" w:rsidP="00A113B6">
            <w:proofErr w:type="gramStart"/>
            <w:r>
              <w:t>3</w:t>
            </w:r>
            <w:proofErr w:type="gramEnd"/>
          </w:p>
        </w:tc>
        <w:tc>
          <w:tcPr>
            <w:tcW w:w="2983" w:type="dxa"/>
          </w:tcPr>
          <w:p w:rsidR="001A35EE" w:rsidRDefault="001A35EE" w:rsidP="00A113B6">
            <w:proofErr w:type="spellStart"/>
            <w:r>
              <w:t>Fellipy</w:t>
            </w:r>
            <w:proofErr w:type="spellEnd"/>
            <w:r>
              <w:t xml:space="preserve"> – Ivan</w:t>
            </w:r>
          </w:p>
        </w:tc>
        <w:tc>
          <w:tcPr>
            <w:tcW w:w="3260" w:type="dxa"/>
          </w:tcPr>
          <w:p w:rsidR="001A35EE" w:rsidRDefault="001A35EE" w:rsidP="00A113B6">
            <w:r>
              <w:t>Solução de problemas</w:t>
            </w:r>
          </w:p>
        </w:tc>
      </w:tr>
      <w:tr w:rsidR="001A35EE" w:rsidTr="001A35EE">
        <w:tc>
          <w:tcPr>
            <w:tcW w:w="2155" w:type="dxa"/>
            <w:vMerge w:val="restart"/>
            <w:vAlign w:val="center"/>
          </w:tcPr>
          <w:p w:rsidR="001A35EE" w:rsidRDefault="001A35EE" w:rsidP="001A35EE">
            <w:pPr>
              <w:jc w:val="center"/>
            </w:pPr>
            <w:r>
              <w:t>03 abril</w:t>
            </w:r>
          </w:p>
        </w:tc>
        <w:tc>
          <w:tcPr>
            <w:tcW w:w="923" w:type="dxa"/>
          </w:tcPr>
          <w:p w:rsidR="001A35EE" w:rsidRDefault="001A35EE" w:rsidP="00A113B6">
            <w:proofErr w:type="gramStart"/>
            <w:r>
              <w:t>4</w:t>
            </w:r>
            <w:proofErr w:type="gramEnd"/>
          </w:p>
        </w:tc>
        <w:tc>
          <w:tcPr>
            <w:tcW w:w="2983" w:type="dxa"/>
          </w:tcPr>
          <w:p w:rsidR="001A35EE" w:rsidRDefault="001A35EE" w:rsidP="00A113B6">
            <w:r>
              <w:t xml:space="preserve">George – </w:t>
            </w:r>
            <w:proofErr w:type="spellStart"/>
            <w:r>
              <w:t>Ivon</w:t>
            </w:r>
            <w:proofErr w:type="spellEnd"/>
            <w:r>
              <w:t xml:space="preserve"> </w:t>
            </w:r>
          </w:p>
        </w:tc>
        <w:tc>
          <w:tcPr>
            <w:tcW w:w="3260" w:type="dxa"/>
          </w:tcPr>
          <w:p w:rsidR="001A35EE" w:rsidRDefault="001A35EE" w:rsidP="00A113B6">
            <w:r>
              <w:t>Seminário</w:t>
            </w:r>
          </w:p>
        </w:tc>
      </w:tr>
      <w:tr w:rsidR="001A35EE" w:rsidTr="001A35EE">
        <w:tc>
          <w:tcPr>
            <w:tcW w:w="2155" w:type="dxa"/>
            <w:vMerge/>
          </w:tcPr>
          <w:p w:rsidR="001A35EE" w:rsidRDefault="001A35EE" w:rsidP="00A113B6"/>
        </w:tc>
        <w:tc>
          <w:tcPr>
            <w:tcW w:w="923" w:type="dxa"/>
          </w:tcPr>
          <w:p w:rsidR="001A35EE" w:rsidRDefault="001A35EE" w:rsidP="00A113B6">
            <w:proofErr w:type="gramStart"/>
            <w:r>
              <w:t>5</w:t>
            </w:r>
            <w:proofErr w:type="gramEnd"/>
          </w:p>
        </w:tc>
        <w:tc>
          <w:tcPr>
            <w:tcW w:w="2983" w:type="dxa"/>
          </w:tcPr>
          <w:p w:rsidR="001A35EE" w:rsidRDefault="001A35EE" w:rsidP="00A113B6">
            <w:r>
              <w:t xml:space="preserve">Hugo – Luiz </w:t>
            </w:r>
          </w:p>
        </w:tc>
        <w:tc>
          <w:tcPr>
            <w:tcW w:w="3260" w:type="dxa"/>
          </w:tcPr>
          <w:p w:rsidR="001A35EE" w:rsidRDefault="001A35EE" w:rsidP="00A113B6">
            <w:r>
              <w:t>Estudo de Caso</w:t>
            </w:r>
          </w:p>
        </w:tc>
      </w:tr>
      <w:tr w:rsidR="001A35EE" w:rsidTr="001A35EE">
        <w:tc>
          <w:tcPr>
            <w:tcW w:w="2155" w:type="dxa"/>
            <w:vMerge/>
          </w:tcPr>
          <w:p w:rsidR="001A35EE" w:rsidRDefault="001A35EE" w:rsidP="00BB517D"/>
        </w:tc>
        <w:tc>
          <w:tcPr>
            <w:tcW w:w="923" w:type="dxa"/>
          </w:tcPr>
          <w:p w:rsidR="001A35EE" w:rsidRDefault="001A35EE" w:rsidP="00BB517D">
            <w:proofErr w:type="gramStart"/>
            <w:r>
              <w:t>6</w:t>
            </w:r>
            <w:proofErr w:type="gramEnd"/>
          </w:p>
        </w:tc>
        <w:tc>
          <w:tcPr>
            <w:tcW w:w="2983" w:type="dxa"/>
          </w:tcPr>
          <w:p w:rsidR="001A35EE" w:rsidRDefault="001A35EE" w:rsidP="00BB517D">
            <w:r>
              <w:t xml:space="preserve">César – </w:t>
            </w:r>
            <w:proofErr w:type="spellStart"/>
            <w:r>
              <w:t>Eline</w:t>
            </w:r>
            <w:proofErr w:type="spellEnd"/>
            <w:r>
              <w:t xml:space="preserve"> </w:t>
            </w:r>
          </w:p>
        </w:tc>
        <w:tc>
          <w:tcPr>
            <w:tcW w:w="3260" w:type="dxa"/>
          </w:tcPr>
          <w:p w:rsidR="001A35EE" w:rsidRDefault="001A35EE" w:rsidP="00BB517D">
            <w:r>
              <w:t>Mapa Conceitual</w:t>
            </w:r>
          </w:p>
        </w:tc>
      </w:tr>
    </w:tbl>
    <w:p w:rsidR="00274346" w:rsidRDefault="00274346" w:rsidP="00A113B6"/>
    <w:p w:rsidR="00274346" w:rsidRDefault="00274346" w:rsidP="00A113B6">
      <w:r>
        <w:t>Apresentação individual: 30 minutos por aluno</w:t>
      </w:r>
    </w:p>
    <w:p w:rsidR="00274346" w:rsidRDefault="00274346" w:rsidP="00BD7105">
      <w:pPr>
        <w:ind w:left="709" w:hanging="709"/>
      </w:pPr>
      <w:r>
        <w:tab/>
        <w:t>Tema: Plano de aula aplicando uma das estratégias na disciplina que tem interesse em ser estagiário PAE.</w:t>
      </w:r>
    </w:p>
    <w:p w:rsidR="00274346" w:rsidRDefault="00274346" w:rsidP="00A113B6"/>
    <w:p w:rsidR="00BD7105" w:rsidRDefault="00274346" w:rsidP="00A113B6">
      <w:r>
        <w:t>Avaliação: Por frequência:</w:t>
      </w:r>
    </w:p>
    <w:p w:rsidR="00BD7105" w:rsidRDefault="00BD7105" w:rsidP="00A113B6">
      <w:r>
        <w:tab/>
        <w:t xml:space="preserve">B: </w:t>
      </w:r>
      <w:proofErr w:type="gramStart"/>
      <w:r>
        <w:t>2</w:t>
      </w:r>
      <w:proofErr w:type="gramEnd"/>
      <w:r>
        <w:t xml:space="preserve"> faltas</w:t>
      </w:r>
    </w:p>
    <w:p w:rsidR="00BD7105" w:rsidRDefault="00BD7105" w:rsidP="00A113B6">
      <w:r>
        <w:tab/>
        <w:t xml:space="preserve">C: </w:t>
      </w:r>
      <w:proofErr w:type="gramStart"/>
      <w:r>
        <w:t>3</w:t>
      </w:r>
      <w:proofErr w:type="gramEnd"/>
      <w:r>
        <w:t xml:space="preserve"> faltas</w:t>
      </w:r>
    </w:p>
    <w:p w:rsidR="00BD7105" w:rsidRDefault="00BD7105" w:rsidP="00A113B6">
      <w:r>
        <w:tab/>
        <w:t xml:space="preserve">Reprovado: + de </w:t>
      </w:r>
      <w:proofErr w:type="gramStart"/>
      <w:r>
        <w:t>3</w:t>
      </w:r>
      <w:proofErr w:type="gramEnd"/>
      <w:r>
        <w:t xml:space="preserve"> faltas.</w:t>
      </w:r>
      <w:r>
        <w:tab/>
      </w:r>
      <w:r>
        <w:tab/>
      </w:r>
      <w:r>
        <w:tab/>
        <w:t xml:space="preserve">       </w:t>
      </w:r>
    </w:p>
    <w:p w:rsidR="00274346" w:rsidRDefault="00274346" w:rsidP="00A113B6"/>
    <w:sectPr w:rsidR="00274346" w:rsidSect="00EC121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A113B6"/>
    <w:rsid w:val="00012D70"/>
    <w:rsid w:val="0001510B"/>
    <w:rsid w:val="000173A4"/>
    <w:rsid w:val="00025889"/>
    <w:rsid w:val="000278B6"/>
    <w:rsid w:val="000509E2"/>
    <w:rsid w:val="00054445"/>
    <w:rsid w:val="0005721B"/>
    <w:rsid w:val="00071EC4"/>
    <w:rsid w:val="0007445F"/>
    <w:rsid w:val="00083589"/>
    <w:rsid w:val="00093B28"/>
    <w:rsid w:val="000A3168"/>
    <w:rsid w:val="000A5B6D"/>
    <w:rsid w:val="000C436F"/>
    <w:rsid w:val="000E5C35"/>
    <w:rsid w:val="000F4FD9"/>
    <w:rsid w:val="00101A99"/>
    <w:rsid w:val="00112351"/>
    <w:rsid w:val="00114E5B"/>
    <w:rsid w:val="00131443"/>
    <w:rsid w:val="00137BC7"/>
    <w:rsid w:val="00140056"/>
    <w:rsid w:val="001414A0"/>
    <w:rsid w:val="00162378"/>
    <w:rsid w:val="00162662"/>
    <w:rsid w:val="00165A78"/>
    <w:rsid w:val="00173FA2"/>
    <w:rsid w:val="00174E44"/>
    <w:rsid w:val="00174F9E"/>
    <w:rsid w:val="00187A4B"/>
    <w:rsid w:val="001903C0"/>
    <w:rsid w:val="001909CC"/>
    <w:rsid w:val="00196212"/>
    <w:rsid w:val="001A35EE"/>
    <w:rsid w:val="001A37F7"/>
    <w:rsid w:val="001C2378"/>
    <w:rsid w:val="001C50A4"/>
    <w:rsid w:val="001C6815"/>
    <w:rsid w:val="001C7E6D"/>
    <w:rsid w:val="001D61F6"/>
    <w:rsid w:val="001F5964"/>
    <w:rsid w:val="00200606"/>
    <w:rsid w:val="00205BD7"/>
    <w:rsid w:val="0021099E"/>
    <w:rsid w:val="002158ED"/>
    <w:rsid w:val="0023657C"/>
    <w:rsid w:val="00236FB7"/>
    <w:rsid w:val="0024408C"/>
    <w:rsid w:val="002542EE"/>
    <w:rsid w:val="002615ED"/>
    <w:rsid w:val="00266123"/>
    <w:rsid w:val="00274346"/>
    <w:rsid w:val="00274A3A"/>
    <w:rsid w:val="00277C05"/>
    <w:rsid w:val="00285C98"/>
    <w:rsid w:val="00295DC5"/>
    <w:rsid w:val="002965B7"/>
    <w:rsid w:val="00296A67"/>
    <w:rsid w:val="00296AB6"/>
    <w:rsid w:val="002A50E2"/>
    <w:rsid w:val="002A57EA"/>
    <w:rsid w:val="002A7BF9"/>
    <w:rsid w:val="002B39BC"/>
    <w:rsid w:val="002C3512"/>
    <w:rsid w:val="002C75FB"/>
    <w:rsid w:val="002E448C"/>
    <w:rsid w:val="00301E62"/>
    <w:rsid w:val="00313983"/>
    <w:rsid w:val="003148C0"/>
    <w:rsid w:val="003206D8"/>
    <w:rsid w:val="00330421"/>
    <w:rsid w:val="003319B3"/>
    <w:rsid w:val="00332DEF"/>
    <w:rsid w:val="00352121"/>
    <w:rsid w:val="00356372"/>
    <w:rsid w:val="003649EB"/>
    <w:rsid w:val="0037247A"/>
    <w:rsid w:val="0037462F"/>
    <w:rsid w:val="0037777A"/>
    <w:rsid w:val="00385C13"/>
    <w:rsid w:val="00390858"/>
    <w:rsid w:val="003917F4"/>
    <w:rsid w:val="00391823"/>
    <w:rsid w:val="00394F65"/>
    <w:rsid w:val="0039717B"/>
    <w:rsid w:val="00397FD5"/>
    <w:rsid w:val="003A1BD1"/>
    <w:rsid w:val="003A1E8A"/>
    <w:rsid w:val="003A4931"/>
    <w:rsid w:val="003A7E7C"/>
    <w:rsid w:val="003C0794"/>
    <w:rsid w:val="003C6A60"/>
    <w:rsid w:val="003D6799"/>
    <w:rsid w:val="003E3CEA"/>
    <w:rsid w:val="00400FF2"/>
    <w:rsid w:val="00402395"/>
    <w:rsid w:val="00413820"/>
    <w:rsid w:val="004218E4"/>
    <w:rsid w:val="00422134"/>
    <w:rsid w:val="004247C0"/>
    <w:rsid w:val="00424AD4"/>
    <w:rsid w:val="0044319F"/>
    <w:rsid w:val="004452C3"/>
    <w:rsid w:val="00445334"/>
    <w:rsid w:val="00451468"/>
    <w:rsid w:val="00460891"/>
    <w:rsid w:val="004631D7"/>
    <w:rsid w:val="00466256"/>
    <w:rsid w:val="00472245"/>
    <w:rsid w:val="00475236"/>
    <w:rsid w:val="00477250"/>
    <w:rsid w:val="00480494"/>
    <w:rsid w:val="0048636E"/>
    <w:rsid w:val="00486C10"/>
    <w:rsid w:val="00486C68"/>
    <w:rsid w:val="004A18EC"/>
    <w:rsid w:val="004A68BC"/>
    <w:rsid w:val="004B3EAF"/>
    <w:rsid w:val="004B6400"/>
    <w:rsid w:val="004C2E6A"/>
    <w:rsid w:val="004C3801"/>
    <w:rsid w:val="004D2447"/>
    <w:rsid w:val="004D3E03"/>
    <w:rsid w:val="004D5D2E"/>
    <w:rsid w:val="004E49F1"/>
    <w:rsid w:val="004E6750"/>
    <w:rsid w:val="004F5421"/>
    <w:rsid w:val="00510236"/>
    <w:rsid w:val="00510D9F"/>
    <w:rsid w:val="005112BE"/>
    <w:rsid w:val="00513E0C"/>
    <w:rsid w:val="00515BAB"/>
    <w:rsid w:val="005205FE"/>
    <w:rsid w:val="00530A12"/>
    <w:rsid w:val="0054208B"/>
    <w:rsid w:val="00542F2D"/>
    <w:rsid w:val="00550140"/>
    <w:rsid w:val="005526C8"/>
    <w:rsid w:val="00582B0D"/>
    <w:rsid w:val="00587681"/>
    <w:rsid w:val="00590BFB"/>
    <w:rsid w:val="00592235"/>
    <w:rsid w:val="00592BBE"/>
    <w:rsid w:val="00594048"/>
    <w:rsid w:val="0059536C"/>
    <w:rsid w:val="00595733"/>
    <w:rsid w:val="005A11AE"/>
    <w:rsid w:val="005B3C5F"/>
    <w:rsid w:val="005B423D"/>
    <w:rsid w:val="005B72CB"/>
    <w:rsid w:val="005C0729"/>
    <w:rsid w:val="005C25B1"/>
    <w:rsid w:val="005C5FD8"/>
    <w:rsid w:val="005D04FA"/>
    <w:rsid w:val="005D160F"/>
    <w:rsid w:val="005D358D"/>
    <w:rsid w:val="005F144A"/>
    <w:rsid w:val="005F47DF"/>
    <w:rsid w:val="005F5AC9"/>
    <w:rsid w:val="0060763B"/>
    <w:rsid w:val="006123FB"/>
    <w:rsid w:val="006128D0"/>
    <w:rsid w:val="00613407"/>
    <w:rsid w:val="00616156"/>
    <w:rsid w:val="006264E2"/>
    <w:rsid w:val="00635E9B"/>
    <w:rsid w:val="006459E2"/>
    <w:rsid w:val="00652E17"/>
    <w:rsid w:val="00654EC3"/>
    <w:rsid w:val="0065652B"/>
    <w:rsid w:val="006612AE"/>
    <w:rsid w:val="00665EAB"/>
    <w:rsid w:val="00671820"/>
    <w:rsid w:val="006814D9"/>
    <w:rsid w:val="00681616"/>
    <w:rsid w:val="00695FD0"/>
    <w:rsid w:val="006A1646"/>
    <w:rsid w:val="006A3781"/>
    <w:rsid w:val="006A6393"/>
    <w:rsid w:val="006A686C"/>
    <w:rsid w:val="006A718E"/>
    <w:rsid w:val="006B0183"/>
    <w:rsid w:val="006D4813"/>
    <w:rsid w:val="006E6A15"/>
    <w:rsid w:val="006F0B9B"/>
    <w:rsid w:val="006F514B"/>
    <w:rsid w:val="00702887"/>
    <w:rsid w:val="00703746"/>
    <w:rsid w:val="007050A5"/>
    <w:rsid w:val="00716A0F"/>
    <w:rsid w:val="00746BB4"/>
    <w:rsid w:val="00746CFE"/>
    <w:rsid w:val="0076043D"/>
    <w:rsid w:val="00760D1E"/>
    <w:rsid w:val="007613BC"/>
    <w:rsid w:val="007656EC"/>
    <w:rsid w:val="007757E6"/>
    <w:rsid w:val="00782744"/>
    <w:rsid w:val="00785A56"/>
    <w:rsid w:val="00797023"/>
    <w:rsid w:val="007A7C2E"/>
    <w:rsid w:val="007B3D3D"/>
    <w:rsid w:val="007C5A58"/>
    <w:rsid w:val="007C752B"/>
    <w:rsid w:val="007F7088"/>
    <w:rsid w:val="00803B5B"/>
    <w:rsid w:val="008109BC"/>
    <w:rsid w:val="0081191E"/>
    <w:rsid w:val="00814D58"/>
    <w:rsid w:val="0081585D"/>
    <w:rsid w:val="00822536"/>
    <w:rsid w:val="00824D1F"/>
    <w:rsid w:val="00830416"/>
    <w:rsid w:val="008343FC"/>
    <w:rsid w:val="00834F78"/>
    <w:rsid w:val="00835E57"/>
    <w:rsid w:val="008373D1"/>
    <w:rsid w:val="00853923"/>
    <w:rsid w:val="00853FC2"/>
    <w:rsid w:val="00854BDC"/>
    <w:rsid w:val="00854DDF"/>
    <w:rsid w:val="008615D2"/>
    <w:rsid w:val="0086356A"/>
    <w:rsid w:val="008671A6"/>
    <w:rsid w:val="00877403"/>
    <w:rsid w:val="00882003"/>
    <w:rsid w:val="00882936"/>
    <w:rsid w:val="00884C14"/>
    <w:rsid w:val="00887AE2"/>
    <w:rsid w:val="008902BE"/>
    <w:rsid w:val="00893C52"/>
    <w:rsid w:val="008B0EB0"/>
    <w:rsid w:val="008B4705"/>
    <w:rsid w:val="008C07A4"/>
    <w:rsid w:val="008C1796"/>
    <w:rsid w:val="008C1C85"/>
    <w:rsid w:val="008C458F"/>
    <w:rsid w:val="008D0688"/>
    <w:rsid w:val="008D21B7"/>
    <w:rsid w:val="008D4441"/>
    <w:rsid w:val="008E03C0"/>
    <w:rsid w:val="008E0A8A"/>
    <w:rsid w:val="008E25DA"/>
    <w:rsid w:val="008F45A9"/>
    <w:rsid w:val="008F4B6C"/>
    <w:rsid w:val="009032DC"/>
    <w:rsid w:val="009138C1"/>
    <w:rsid w:val="009148A3"/>
    <w:rsid w:val="00915A49"/>
    <w:rsid w:val="00915DF2"/>
    <w:rsid w:val="00924BE9"/>
    <w:rsid w:val="009301CA"/>
    <w:rsid w:val="00935122"/>
    <w:rsid w:val="00935D6A"/>
    <w:rsid w:val="009436C9"/>
    <w:rsid w:val="00944506"/>
    <w:rsid w:val="00947B2E"/>
    <w:rsid w:val="00950C8F"/>
    <w:rsid w:val="009512F9"/>
    <w:rsid w:val="00952EC1"/>
    <w:rsid w:val="0096174B"/>
    <w:rsid w:val="00962AB1"/>
    <w:rsid w:val="00962F8C"/>
    <w:rsid w:val="009630A9"/>
    <w:rsid w:val="00965C16"/>
    <w:rsid w:val="00990A09"/>
    <w:rsid w:val="009933A4"/>
    <w:rsid w:val="00994FE9"/>
    <w:rsid w:val="009963F1"/>
    <w:rsid w:val="009970CB"/>
    <w:rsid w:val="009979D4"/>
    <w:rsid w:val="009A00AC"/>
    <w:rsid w:val="009A1262"/>
    <w:rsid w:val="009A34A4"/>
    <w:rsid w:val="009B1208"/>
    <w:rsid w:val="009B35C7"/>
    <w:rsid w:val="009B3A34"/>
    <w:rsid w:val="009C5B70"/>
    <w:rsid w:val="009E3FFD"/>
    <w:rsid w:val="009E555E"/>
    <w:rsid w:val="009F6A1E"/>
    <w:rsid w:val="00A00809"/>
    <w:rsid w:val="00A019AC"/>
    <w:rsid w:val="00A04D77"/>
    <w:rsid w:val="00A113B6"/>
    <w:rsid w:val="00A2106F"/>
    <w:rsid w:val="00A273D3"/>
    <w:rsid w:val="00A33E19"/>
    <w:rsid w:val="00A343D4"/>
    <w:rsid w:val="00A610A7"/>
    <w:rsid w:val="00A72B0C"/>
    <w:rsid w:val="00A7766B"/>
    <w:rsid w:val="00A85DBB"/>
    <w:rsid w:val="00AA0C79"/>
    <w:rsid w:val="00AA2FD0"/>
    <w:rsid w:val="00AA61BD"/>
    <w:rsid w:val="00AA70CC"/>
    <w:rsid w:val="00AB6A10"/>
    <w:rsid w:val="00AC267C"/>
    <w:rsid w:val="00AD16A6"/>
    <w:rsid w:val="00AD47CE"/>
    <w:rsid w:val="00AD5B8E"/>
    <w:rsid w:val="00AE786C"/>
    <w:rsid w:val="00AF4AE7"/>
    <w:rsid w:val="00B00A94"/>
    <w:rsid w:val="00B039BF"/>
    <w:rsid w:val="00B07ACE"/>
    <w:rsid w:val="00B13C2C"/>
    <w:rsid w:val="00B14F86"/>
    <w:rsid w:val="00B2389F"/>
    <w:rsid w:val="00B243F1"/>
    <w:rsid w:val="00B4483E"/>
    <w:rsid w:val="00B5799A"/>
    <w:rsid w:val="00B602E5"/>
    <w:rsid w:val="00B61F37"/>
    <w:rsid w:val="00B62BB2"/>
    <w:rsid w:val="00B75406"/>
    <w:rsid w:val="00B834E9"/>
    <w:rsid w:val="00B95387"/>
    <w:rsid w:val="00B959D8"/>
    <w:rsid w:val="00BA505C"/>
    <w:rsid w:val="00BC54AE"/>
    <w:rsid w:val="00BD30FC"/>
    <w:rsid w:val="00BD7105"/>
    <w:rsid w:val="00BE048B"/>
    <w:rsid w:val="00BE108C"/>
    <w:rsid w:val="00C04E14"/>
    <w:rsid w:val="00C07D60"/>
    <w:rsid w:val="00C115C4"/>
    <w:rsid w:val="00C20849"/>
    <w:rsid w:val="00C22249"/>
    <w:rsid w:val="00C47AB9"/>
    <w:rsid w:val="00C518CF"/>
    <w:rsid w:val="00C51C12"/>
    <w:rsid w:val="00C5207B"/>
    <w:rsid w:val="00C53855"/>
    <w:rsid w:val="00C55E18"/>
    <w:rsid w:val="00C6550E"/>
    <w:rsid w:val="00C65E6D"/>
    <w:rsid w:val="00C8258C"/>
    <w:rsid w:val="00C85493"/>
    <w:rsid w:val="00C86332"/>
    <w:rsid w:val="00C953A4"/>
    <w:rsid w:val="00C96F64"/>
    <w:rsid w:val="00CA368C"/>
    <w:rsid w:val="00CB0317"/>
    <w:rsid w:val="00CB42AD"/>
    <w:rsid w:val="00CC647E"/>
    <w:rsid w:val="00CC72E0"/>
    <w:rsid w:val="00CD165E"/>
    <w:rsid w:val="00CD18CD"/>
    <w:rsid w:val="00CD74A1"/>
    <w:rsid w:val="00CE0BBA"/>
    <w:rsid w:val="00CF02B2"/>
    <w:rsid w:val="00CF040B"/>
    <w:rsid w:val="00CF33A1"/>
    <w:rsid w:val="00D230C1"/>
    <w:rsid w:val="00D2568D"/>
    <w:rsid w:val="00D30EBC"/>
    <w:rsid w:val="00D33861"/>
    <w:rsid w:val="00D35508"/>
    <w:rsid w:val="00D37E59"/>
    <w:rsid w:val="00D436F1"/>
    <w:rsid w:val="00D475EF"/>
    <w:rsid w:val="00D5013D"/>
    <w:rsid w:val="00D52B41"/>
    <w:rsid w:val="00D52EE1"/>
    <w:rsid w:val="00D56A9F"/>
    <w:rsid w:val="00D65219"/>
    <w:rsid w:val="00D72990"/>
    <w:rsid w:val="00D739B0"/>
    <w:rsid w:val="00D74644"/>
    <w:rsid w:val="00D74694"/>
    <w:rsid w:val="00D75243"/>
    <w:rsid w:val="00D8491C"/>
    <w:rsid w:val="00D90BFE"/>
    <w:rsid w:val="00DA5108"/>
    <w:rsid w:val="00DB4532"/>
    <w:rsid w:val="00DB79C0"/>
    <w:rsid w:val="00DC7653"/>
    <w:rsid w:val="00DF179D"/>
    <w:rsid w:val="00E1485E"/>
    <w:rsid w:val="00E17663"/>
    <w:rsid w:val="00E241F9"/>
    <w:rsid w:val="00E26EBD"/>
    <w:rsid w:val="00E308BB"/>
    <w:rsid w:val="00E32848"/>
    <w:rsid w:val="00E51F41"/>
    <w:rsid w:val="00E52FAA"/>
    <w:rsid w:val="00E6339A"/>
    <w:rsid w:val="00E6557E"/>
    <w:rsid w:val="00E857D8"/>
    <w:rsid w:val="00E8741D"/>
    <w:rsid w:val="00E94FFE"/>
    <w:rsid w:val="00E96664"/>
    <w:rsid w:val="00E97090"/>
    <w:rsid w:val="00E97A01"/>
    <w:rsid w:val="00EA16F5"/>
    <w:rsid w:val="00EA7291"/>
    <w:rsid w:val="00EB016D"/>
    <w:rsid w:val="00EB562E"/>
    <w:rsid w:val="00EC1213"/>
    <w:rsid w:val="00EC4EF8"/>
    <w:rsid w:val="00EC651B"/>
    <w:rsid w:val="00ED4CC4"/>
    <w:rsid w:val="00ED5D8C"/>
    <w:rsid w:val="00ED66DD"/>
    <w:rsid w:val="00ED77DC"/>
    <w:rsid w:val="00EE49E4"/>
    <w:rsid w:val="00F26CF3"/>
    <w:rsid w:val="00F31B4A"/>
    <w:rsid w:val="00F32486"/>
    <w:rsid w:val="00F41B01"/>
    <w:rsid w:val="00F43847"/>
    <w:rsid w:val="00F45C22"/>
    <w:rsid w:val="00F73563"/>
    <w:rsid w:val="00F74279"/>
    <w:rsid w:val="00F761A6"/>
    <w:rsid w:val="00F77153"/>
    <w:rsid w:val="00F8057E"/>
    <w:rsid w:val="00F814F8"/>
    <w:rsid w:val="00F817C5"/>
    <w:rsid w:val="00F83931"/>
    <w:rsid w:val="00F86044"/>
    <w:rsid w:val="00FA0F5D"/>
    <w:rsid w:val="00FA6421"/>
    <w:rsid w:val="00FA7EE1"/>
    <w:rsid w:val="00FB0FB7"/>
    <w:rsid w:val="00FB6E0A"/>
    <w:rsid w:val="00FC11FD"/>
    <w:rsid w:val="00FC4458"/>
    <w:rsid w:val="00FC5C17"/>
    <w:rsid w:val="00FD1DA6"/>
    <w:rsid w:val="00FE2E89"/>
    <w:rsid w:val="00FE59EC"/>
    <w:rsid w:val="00FF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25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10ptblack">
    <w:name w:val="txt_arial_10pt_black"/>
    <w:basedOn w:val="Fontepargpadro"/>
    <w:rsid w:val="00A113B6"/>
  </w:style>
  <w:style w:type="character" w:customStyle="1" w:styleId="apple-converted-space">
    <w:name w:val="apple-converted-space"/>
    <w:basedOn w:val="Fontepargpadro"/>
    <w:rsid w:val="00A113B6"/>
  </w:style>
  <w:style w:type="character" w:customStyle="1" w:styleId="txtarial10ptwhite">
    <w:name w:val="txt_arial_10pt_white"/>
    <w:basedOn w:val="Fontepargpadro"/>
    <w:rsid w:val="00A113B6"/>
  </w:style>
  <w:style w:type="table" w:styleId="Tabelacomgrade">
    <w:name w:val="Table Grid"/>
    <w:basedOn w:val="Tabelanormal"/>
    <w:rsid w:val="0093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">
    <w:name w:val="texto"/>
    <w:basedOn w:val="Fontepargpadro"/>
    <w:rsid w:val="00FB0FB7"/>
  </w:style>
  <w:style w:type="paragraph" w:styleId="Textodebalo">
    <w:name w:val="Balloon Text"/>
    <w:basedOn w:val="Normal"/>
    <w:link w:val="TextodebaloChar"/>
    <w:rsid w:val="00FB0F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B0F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542F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ca.iag.usp.br/www/material/ritaynoue/PAE/Estrategias_de_Ensinagem_Complet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6E112-E941-4798-A057-04C6757A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AGG5900-1 </vt:lpstr>
    </vt:vector>
  </TitlesOfParts>
  <Company>WinXP SP2 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AGG5900-1</dc:title>
  <dc:creator>ritaynoue</dc:creator>
  <cp:lastModifiedBy>ritaynoue</cp:lastModifiedBy>
  <cp:revision>3</cp:revision>
  <cp:lastPrinted>2012-03-13T11:43:00Z</cp:lastPrinted>
  <dcterms:created xsi:type="dcterms:W3CDTF">2012-03-15T11:15:00Z</dcterms:created>
  <dcterms:modified xsi:type="dcterms:W3CDTF">2012-03-15T11:18:00Z</dcterms:modified>
</cp:coreProperties>
</file>